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450F" w14:textId="5DED520C" w:rsidR="008946F0" w:rsidRDefault="00A90F54" w:rsidP="00916036">
      <w:pPr>
        <w:pStyle w:val="BodyText"/>
        <w:spacing w:before="1"/>
        <w:ind w:right="240"/>
        <w:jc w:val="center"/>
        <w:rPr>
          <w:rFonts w:ascii="Times New Roman"/>
          <w:sz w:val="21"/>
          <w:u w:val="none"/>
        </w:rPr>
      </w:pPr>
      <w:r>
        <w:rPr>
          <w:rFonts w:ascii="Times New Roman"/>
          <w:noProof/>
          <w:u w:val="none"/>
        </w:rPr>
        <w:drawing>
          <wp:inline distT="0" distB="0" distL="0" distR="0" wp14:anchorId="74718493" wp14:editId="1B303B7E">
            <wp:extent cx="4385404" cy="698393"/>
            <wp:effectExtent l="0" t="0" r="0" b="0"/>
            <wp:docPr id="1" name="image1.png" descr="A picture containing text, clock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, clock, gaug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132" cy="70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521E5" w14:textId="48CB4301" w:rsidR="008946F0" w:rsidRDefault="008946F0" w:rsidP="00FE13FA">
      <w:pPr>
        <w:pStyle w:val="BodyText"/>
        <w:jc w:val="center"/>
        <w:rPr>
          <w:rFonts w:ascii="Times New Roman"/>
          <w:u w:val="none"/>
        </w:rPr>
      </w:pPr>
    </w:p>
    <w:p w14:paraId="33230F39" w14:textId="5EC1240E" w:rsidR="008946F0" w:rsidRPr="00FE13FA" w:rsidRDefault="00B15766" w:rsidP="00916036">
      <w:pPr>
        <w:pStyle w:val="Title"/>
        <w:spacing w:before="0" w:line="440" w:lineRule="exact"/>
        <w:ind w:left="2430" w:right="2664"/>
      </w:pPr>
      <w:r w:rsidRPr="000B68DD">
        <w:rPr>
          <w:sz w:val="40"/>
          <w:szCs w:val="40"/>
        </w:rPr>
        <w:t xml:space="preserve">Marketing </w:t>
      </w:r>
      <w:r w:rsidR="00FE13FA" w:rsidRPr="000B68DD">
        <w:rPr>
          <w:sz w:val="40"/>
          <w:szCs w:val="40"/>
        </w:rPr>
        <w:t>Plan</w:t>
      </w:r>
      <w:r w:rsidR="00B52BFB">
        <w:t xml:space="preserve"> </w:t>
      </w:r>
      <w:r w:rsidR="00A62D64">
        <w:rPr>
          <w:rFonts w:ascii="MyriadPro-SemiboldCond"/>
          <w:sz w:val="32"/>
          <w:szCs w:val="32"/>
        </w:rPr>
        <w:t>2023</w:t>
      </w:r>
    </w:p>
    <w:p w14:paraId="630BC856" w14:textId="77777777" w:rsidR="008946F0" w:rsidRDefault="008946F0">
      <w:pPr>
        <w:pStyle w:val="BodyText"/>
        <w:rPr>
          <w:rFonts w:ascii="MyriadPro-SemiboldCond"/>
          <w:b/>
          <w:u w:val="none"/>
        </w:rPr>
      </w:pPr>
    </w:p>
    <w:p w14:paraId="56116D49" w14:textId="77777777" w:rsidR="008946F0" w:rsidRDefault="008946F0">
      <w:pPr>
        <w:pStyle w:val="BodyText"/>
        <w:rPr>
          <w:rFonts w:ascii="MyriadPro-SemiboldCond"/>
          <w:b/>
          <w:sz w:val="11"/>
          <w:u w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1622"/>
        <w:gridCol w:w="1977"/>
        <w:gridCol w:w="2043"/>
        <w:gridCol w:w="1890"/>
      </w:tblGrid>
      <w:tr w:rsidR="008946F0" w14:paraId="7600FCAC" w14:textId="77777777" w:rsidTr="00D825E0">
        <w:trPr>
          <w:trHeight w:val="1469"/>
        </w:trPr>
        <w:tc>
          <w:tcPr>
            <w:tcW w:w="3595" w:type="dxa"/>
          </w:tcPr>
          <w:p w14:paraId="759A6A2D" w14:textId="797E9292" w:rsidR="008946F0" w:rsidRPr="00FE13FA" w:rsidRDefault="00B15766">
            <w:pPr>
              <w:pStyle w:val="TableParagraph"/>
              <w:spacing w:line="310" w:lineRule="exact"/>
              <w:ind w:left="105"/>
              <w:rPr>
                <w:rFonts w:ascii="MyriadPro-BlackCond"/>
                <w:b/>
                <w:color w:val="548DD4" w:themeColor="text2" w:themeTint="99"/>
                <w:sz w:val="26"/>
              </w:rPr>
            </w:pPr>
            <w:r>
              <w:rPr>
                <w:rFonts w:ascii="MyriadPro-BlackCond"/>
                <w:b/>
                <w:sz w:val="26"/>
                <w:u w:val="single"/>
              </w:rPr>
              <w:t>Promotional Benefits</w:t>
            </w:r>
            <w:r w:rsidR="00D825E0">
              <w:rPr>
                <w:rFonts w:ascii="MyriadPro-BlackCond"/>
                <w:b/>
                <w:sz w:val="26"/>
                <w:u w:val="single"/>
              </w:rPr>
              <w:br/>
            </w:r>
          </w:p>
          <w:p w14:paraId="0FC8C6DD" w14:textId="77777777" w:rsidR="00152D4E" w:rsidRPr="00D825E0" w:rsidRDefault="00B15766" w:rsidP="00FE13FA">
            <w:pPr>
              <w:pStyle w:val="TableParagraph"/>
              <w:ind w:left="105"/>
              <w:rPr>
                <w:rFonts w:ascii="MyriadPro-BlackCond"/>
                <w:b/>
                <w:color w:val="2538C4"/>
                <w:sz w:val="28"/>
                <w:szCs w:val="28"/>
              </w:rPr>
            </w:pPr>
            <w:r w:rsidRPr="00D825E0">
              <w:rPr>
                <w:rFonts w:ascii="MyriadPro-BlackCond"/>
                <w:b/>
                <w:color w:val="2538C4"/>
                <w:sz w:val="28"/>
                <w:szCs w:val="28"/>
              </w:rPr>
              <w:t>For EACH Certificate valued:</w:t>
            </w:r>
          </w:p>
          <w:p w14:paraId="3FE82653" w14:textId="3DE4DB95" w:rsidR="00152D4E" w:rsidRPr="00FE13FA" w:rsidRDefault="00152D4E" w:rsidP="00FE13FA">
            <w:pPr>
              <w:pStyle w:val="TableParagraph"/>
              <w:ind w:left="105"/>
              <w:rPr>
                <w:rFonts w:ascii="Myriad Pro Light Cond" w:hAnsi="Myriad Pro Light Cond"/>
                <w:b/>
                <w:bCs/>
                <w:sz w:val="24"/>
              </w:rPr>
            </w:pPr>
            <w:r w:rsidRPr="00FE13FA">
              <w:rPr>
                <w:rFonts w:ascii="Myriad Pro Light Cond" w:hAnsi="Myriad Pro Light Cond"/>
                <w:b/>
                <w:bCs/>
                <w:sz w:val="24"/>
                <w:szCs w:val="24"/>
              </w:rPr>
              <w:t>(Minimum 2 nights preferred)</w:t>
            </w:r>
          </w:p>
        </w:tc>
        <w:tc>
          <w:tcPr>
            <w:tcW w:w="1622" w:type="dxa"/>
          </w:tcPr>
          <w:p w14:paraId="20C86EB9" w14:textId="200AB987" w:rsidR="008946F0" w:rsidRPr="00D825E0" w:rsidRDefault="00B15766" w:rsidP="00D825E0">
            <w:pPr>
              <w:pStyle w:val="TableParagraph"/>
              <w:spacing w:line="309" w:lineRule="exact"/>
              <w:ind w:left="60"/>
              <w:jc w:val="center"/>
              <w:rPr>
                <w:rFonts w:ascii="MyriadPro-BlackCond"/>
                <w:b/>
                <w:sz w:val="26"/>
              </w:rPr>
            </w:pPr>
            <w:r>
              <w:rPr>
                <w:rFonts w:ascii="MyriadPro-BlackCond"/>
                <w:b/>
                <w:sz w:val="26"/>
                <w:u w:val="single"/>
              </w:rPr>
              <w:t>Getaway</w:t>
            </w:r>
            <w:r w:rsidR="00D825E0">
              <w:rPr>
                <w:rFonts w:ascii="MyriadPro-BlackCond"/>
                <w:b/>
                <w:sz w:val="26"/>
              </w:rPr>
              <w:br/>
            </w:r>
            <w:r w:rsidR="00D825E0">
              <w:rPr>
                <w:rFonts w:ascii="MyriadPro-BlackCond"/>
                <w:b/>
                <w:sz w:val="26"/>
              </w:rPr>
              <w:br/>
            </w:r>
            <w:r>
              <w:rPr>
                <w:rFonts w:ascii="MyriadPro-BlackCond"/>
                <w:b/>
                <w:sz w:val="24"/>
              </w:rPr>
              <w:t>$200 - $999</w:t>
            </w:r>
          </w:p>
          <w:p w14:paraId="444C6947" w14:textId="77777777" w:rsidR="008946F0" w:rsidRDefault="00B15766" w:rsidP="00D825E0">
            <w:pPr>
              <w:pStyle w:val="TableParagraph"/>
              <w:spacing w:line="265" w:lineRule="exact"/>
              <w:ind w:left="60"/>
              <w:jc w:val="center"/>
              <w:rPr>
                <w:rFonts w:ascii="MyriadPro-BlackCond"/>
                <w:b/>
                <w:sz w:val="20"/>
              </w:rPr>
            </w:pPr>
            <w:r>
              <w:rPr>
                <w:rFonts w:ascii="MyriadPro-BlackCond"/>
                <w:b/>
                <w:sz w:val="20"/>
              </w:rPr>
              <w:t>(1</w:t>
            </w:r>
            <w:r>
              <w:rPr>
                <w:rFonts w:ascii="MyriadPro-BlackCond"/>
                <w:b/>
                <w:spacing w:val="-12"/>
                <w:sz w:val="20"/>
              </w:rPr>
              <w:t xml:space="preserve"> </w:t>
            </w:r>
            <w:r>
              <w:rPr>
                <w:rFonts w:ascii="MyriadPro-BlackCond"/>
                <w:b/>
                <w:sz w:val="20"/>
              </w:rPr>
              <w:t>Certificate)</w:t>
            </w:r>
          </w:p>
        </w:tc>
        <w:tc>
          <w:tcPr>
            <w:tcW w:w="1977" w:type="dxa"/>
          </w:tcPr>
          <w:p w14:paraId="426F99DE" w14:textId="77777777" w:rsidR="008946F0" w:rsidRDefault="00B15766" w:rsidP="00D825E0">
            <w:pPr>
              <w:pStyle w:val="TableParagraph"/>
              <w:spacing w:line="310" w:lineRule="exact"/>
              <w:ind w:left="150" w:right="23"/>
              <w:jc w:val="center"/>
              <w:rPr>
                <w:rFonts w:ascii="MyriadPro-BlackCond"/>
                <w:b/>
                <w:sz w:val="26"/>
              </w:rPr>
            </w:pPr>
            <w:r>
              <w:rPr>
                <w:rFonts w:ascii="MyriadPro-BlackCond"/>
                <w:b/>
                <w:sz w:val="26"/>
                <w:u w:val="single"/>
              </w:rPr>
              <w:t>Getaway</w:t>
            </w:r>
            <w:r>
              <w:rPr>
                <w:rFonts w:ascii="MyriadPro-BlackCond"/>
                <w:b/>
                <w:spacing w:val="-3"/>
                <w:sz w:val="26"/>
                <w:u w:val="single"/>
              </w:rPr>
              <w:t xml:space="preserve"> </w:t>
            </w:r>
            <w:r>
              <w:rPr>
                <w:rFonts w:ascii="MyriadPro-BlackCond"/>
                <w:b/>
                <w:sz w:val="26"/>
                <w:u w:val="single"/>
              </w:rPr>
              <w:t>2</w:t>
            </w:r>
          </w:p>
          <w:p w14:paraId="4E6EA1A7" w14:textId="77777777" w:rsidR="008946F0" w:rsidRDefault="00B15766" w:rsidP="00D825E0">
            <w:pPr>
              <w:pStyle w:val="TableParagraph"/>
              <w:spacing w:before="258" w:line="322" w:lineRule="exact"/>
              <w:ind w:left="150" w:right="23"/>
              <w:jc w:val="center"/>
              <w:rPr>
                <w:rFonts w:ascii="MyriadPro-BlackCond"/>
                <w:b/>
                <w:sz w:val="24"/>
              </w:rPr>
            </w:pPr>
            <w:r>
              <w:rPr>
                <w:rFonts w:ascii="MyriadPro-BlackCond"/>
                <w:b/>
                <w:sz w:val="24"/>
              </w:rPr>
              <w:t>$200 - $999</w:t>
            </w:r>
          </w:p>
          <w:p w14:paraId="053C72DE" w14:textId="77777777" w:rsidR="008946F0" w:rsidRPr="00D825E0" w:rsidRDefault="00B15766" w:rsidP="00D825E0">
            <w:pPr>
              <w:pStyle w:val="TableParagraph"/>
              <w:spacing w:line="240" w:lineRule="exact"/>
              <w:ind w:left="150" w:right="23"/>
              <w:jc w:val="center"/>
              <w:rPr>
                <w:rFonts w:ascii="MyriadPro-BlackCond"/>
                <w:b/>
                <w:sz w:val="18"/>
                <w:szCs w:val="18"/>
              </w:rPr>
            </w:pPr>
            <w:r w:rsidRPr="00D825E0">
              <w:rPr>
                <w:rFonts w:ascii="MyriadPro-BlackCond"/>
                <w:b/>
                <w:sz w:val="18"/>
                <w:szCs w:val="18"/>
              </w:rPr>
              <w:t xml:space="preserve">(2 or more certificates- </w:t>
            </w:r>
            <w:r w:rsidRPr="00D825E0">
              <w:rPr>
                <w:rFonts w:ascii="MyriadPro-BlackCond"/>
                <w:b/>
                <w:sz w:val="18"/>
                <w:szCs w:val="18"/>
                <w:u w:val="single"/>
              </w:rPr>
              <w:t>each</w:t>
            </w:r>
            <w:r w:rsidRPr="00D825E0">
              <w:rPr>
                <w:rFonts w:ascii="MyriadPro-BlackCond"/>
                <w:b/>
                <w:sz w:val="18"/>
                <w:szCs w:val="18"/>
              </w:rPr>
              <w:t xml:space="preserve"> with above $ value)</w:t>
            </w:r>
          </w:p>
        </w:tc>
        <w:tc>
          <w:tcPr>
            <w:tcW w:w="2043" w:type="dxa"/>
          </w:tcPr>
          <w:p w14:paraId="70F0EC93" w14:textId="63C1A2FE" w:rsidR="001B1515" w:rsidRDefault="0081332C" w:rsidP="00D825E0">
            <w:pPr>
              <w:pStyle w:val="TableParagraph"/>
              <w:spacing w:line="310" w:lineRule="exact"/>
              <w:jc w:val="center"/>
              <w:rPr>
                <w:rFonts w:ascii="MyriadPro-BlackCond"/>
                <w:b/>
                <w:sz w:val="26"/>
              </w:rPr>
            </w:pPr>
            <w:r>
              <w:rPr>
                <w:rFonts w:ascii="MyriadPro-BlackCond"/>
                <w:b/>
                <w:sz w:val="26"/>
              </w:rPr>
              <w:t xml:space="preserve">   </w:t>
            </w:r>
            <w:r w:rsidR="00B15766">
              <w:rPr>
                <w:rFonts w:ascii="MyriadPro-BlackCond"/>
                <w:b/>
                <w:sz w:val="26"/>
                <w:u w:val="single"/>
              </w:rPr>
              <w:t>Super</w:t>
            </w:r>
            <w:r>
              <w:rPr>
                <w:rFonts w:ascii="MyriadPro-BlackCond"/>
                <w:b/>
                <w:sz w:val="26"/>
                <w:u w:val="single"/>
              </w:rPr>
              <w:t xml:space="preserve"> Getaway</w:t>
            </w:r>
          </w:p>
          <w:p w14:paraId="7899A323" w14:textId="77777777" w:rsidR="0081332C" w:rsidRDefault="0081332C" w:rsidP="00D825E0">
            <w:pPr>
              <w:pStyle w:val="TableParagraph"/>
              <w:spacing w:line="310" w:lineRule="exact"/>
              <w:ind w:left="434"/>
              <w:jc w:val="center"/>
              <w:rPr>
                <w:rFonts w:ascii="MyriadPro-BlackCond"/>
                <w:b/>
                <w:sz w:val="24"/>
              </w:rPr>
            </w:pPr>
          </w:p>
          <w:p w14:paraId="6F83E913" w14:textId="36A03B06" w:rsidR="008946F0" w:rsidRDefault="00B15766" w:rsidP="00D825E0">
            <w:pPr>
              <w:pStyle w:val="TableParagraph"/>
              <w:spacing w:line="310" w:lineRule="exact"/>
              <w:jc w:val="center"/>
              <w:rPr>
                <w:rFonts w:ascii="MyriadPro-BlackCond"/>
                <w:b/>
                <w:sz w:val="20"/>
              </w:rPr>
            </w:pPr>
            <w:r>
              <w:rPr>
                <w:rFonts w:ascii="MyriadPro-BlackCond"/>
                <w:b/>
                <w:sz w:val="24"/>
              </w:rPr>
              <w:t>$1,000 - $2,499</w:t>
            </w:r>
            <w:r w:rsidR="00FE13FA">
              <w:rPr>
                <w:rFonts w:ascii="MyriadPro-BlackCond"/>
                <w:b/>
                <w:sz w:val="26"/>
              </w:rPr>
              <w:br/>
            </w:r>
            <w:r w:rsidRPr="00D825E0">
              <w:rPr>
                <w:rFonts w:ascii="MyriadPro-BlackCond"/>
                <w:b/>
                <w:sz w:val="18"/>
                <w:szCs w:val="18"/>
              </w:rPr>
              <w:t>(1 Certificate)</w:t>
            </w:r>
          </w:p>
        </w:tc>
        <w:tc>
          <w:tcPr>
            <w:tcW w:w="1890" w:type="dxa"/>
          </w:tcPr>
          <w:p w14:paraId="29FFF0A9" w14:textId="5AC05EE1" w:rsidR="0081332C" w:rsidRDefault="00B15766" w:rsidP="00D825E0">
            <w:pPr>
              <w:pStyle w:val="TableParagraph"/>
              <w:spacing w:line="310" w:lineRule="exact"/>
              <w:jc w:val="center"/>
              <w:rPr>
                <w:rFonts w:ascii="MyriadPro-BlackCond"/>
                <w:b/>
                <w:sz w:val="26"/>
              </w:rPr>
            </w:pPr>
            <w:r>
              <w:rPr>
                <w:rFonts w:ascii="MyriadPro-BlackCond"/>
                <w:b/>
                <w:sz w:val="26"/>
                <w:u w:val="single"/>
              </w:rPr>
              <w:t>Great Escape</w:t>
            </w:r>
          </w:p>
          <w:p w14:paraId="590FE4DE" w14:textId="77777777" w:rsidR="0081332C" w:rsidRDefault="0081332C" w:rsidP="00D825E0">
            <w:pPr>
              <w:pStyle w:val="TableParagraph"/>
              <w:spacing w:line="310" w:lineRule="exact"/>
              <w:ind w:left="290"/>
              <w:jc w:val="center"/>
              <w:rPr>
                <w:rFonts w:ascii="MyriadPro-BlackCond"/>
                <w:b/>
                <w:sz w:val="24"/>
              </w:rPr>
            </w:pPr>
          </w:p>
          <w:p w14:paraId="49EED41E" w14:textId="77777777" w:rsidR="00FE13FA" w:rsidRDefault="00B15766" w:rsidP="00D825E0">
            <w:pPr>
              <w:pStyle w:val="TableParagraph"/>
              <w:spacing w:line="310" w:lineRule="exact"/>
              <w:jc w:val="center"/>
              <w:rPr>
                <w:rFonts w:ascii="MyriadPro-BlackCond"/>
                <w:b/>
                <w:sz w:val="26"/>
              </w:rPr>
            </w:pPr>
            <w:r>
              <w:rPr>
                <w:rFonts w:ascii="MyriadPro-BlackCond"/>
                <w:b/>
                <w:sz w:val="24"/>
              </w:rPr>
              <w:t>$2,500 - $5000*</w:t>
            </w:r>
          </w:p>
          <w:p w14:paraId="73F4161B" w14:textId="20A3E0AB" w:rsidR="008946F0" w:rsidRPr="00D825E0" w:rsidRDefault="00B15766" w:rsidP="00D825E0">
            <w:pPr>
              <w:pStyle w:val="TableParagraph"/>
              <w:spacing w:line="310" w:lineRule="exact"/>
              <w:jc w:val="center"/>
              <w:rPr>
                <w:rFonts w:ascii="MyriadPro-BlackCond"/>
                <w:b/>
                <w:sz w:val="18"/>
                <w:szCs w:val="18"/>
              </w:rPr>
            </w:pPr>
            <w:r w:rsidRPr="00D825E0">
              <w:rPr>
                <w:rFonts w:ascii="MyriadPro-BlackCond"/>
                <w:b/>
                <w:sz w:val="18"/>
                <w:szCs w:val="18"/>
              </w:rPr>
              <w:t>(1 Certificate)</w:t>
            </w:r>
          </w:p>
        </w:tc>
      </w:tr>
      <w:tr w:rsidR="008946F0" w14:paraId="57781D4A" w14:textId="77777777" w:rsidTr="00D825E0">
        <w:trPr>
          <w:trHeight w:val="839"/>
        </w:trPr>
        <w:tc>
          <w:tcPr>
            <w:tcW w:w="3595" w:type="dxa"/>
            <w:vAlign w:val="center"/>
          </w:tcPr>
          <w:p w14:paraId="1EEA3DDC" w14:textId="77777777" w:rsidR="008946F0" w:rsidRDefault="00B15766" w:rsidP="00D825E0">
            <w:pPr>
              <w:pStyle w:val="TableParagraph"/>
              <w:spacing w:before="22" w:line="208" w:lineRule="auto"/>
              <w:ind w:left="105" w:right="219" w:hanging="1"/>
              <w:rPr>
                <w:rFonts w:ascii="MyriadPro-CondIt" w:hAnsi="MyriadPro-CondIt"/>
                <w:i/>
                <w:sz w:val="20"/>
              </w:rPr>
            </w:pPr>
            <w:r>
              <w:rPr>
                <w:rFonts w:ascii="Myriad Pro" w:hAnsi="Myriad Pro"/>
                <w:b/>
              </w:rPr>
              <w:t>On</w:t>
            </w:r>
            <w:r>
              <w:rPr>
                <w:rFonts w:ascii="Myriad Pro" w:hAnsi="Myriad Pro"/>
                <w:b/>
                <w:spacing w:val="-26"/>
              </w:rPr>
              <w:t xml:space="preserve"> </w:t>
            </w:r>
            <w:r>
              <w:rPr>
                <w:rFonts w:ascii="Myriad Pro" w:hAnsi="Myriad Pro"/>
                <w:b/>
              </w:rPr>
              <w:t>TV</w:t>
            </w:r>
            <w:r>
              <w:rPr>
                <w:rFonts w:ascii="Myriad Pro" w:hAnsi="Myriad Pro"/>
                <w:b/>
                <w:spacing w:val="-25"/>
              </w:rPr>
              <w:t xml:space="preserve"> </w:t>
            </w:r>
            <w:r>
              <w:rPr>
                <w:rFonts w:ascii="Myriad Pro" w:hAnsi="Myriad Pro"/>
                <w:b/>
              </w:rPr>
              <w:t>–</w:t>
            </w:r>
            <w:r>
              <w:rPr>
                <w:rFonts w:ascii="Myriad Pro" w:hAnsi="Myriad Pro"/>
                <w:b/>
                <w:spacing w:val="-26"/>
              </w:rPr>
              <w:t xml:space="preserve"> </w:t>
            </w:r>
            <w:r>
              <w:rPr>
                <w:sz w:val="20"/>
              </w:rPr>
              <w:t>Custom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rFonts w:ascii="MyriadPro-CondIt" w:hAnsi="MyriadPro-CondIt"/>
                <w:i/>
                <w:sz w:val="20"/>
              </w:rPr>
              <w:t>roduced</w:t>
            </w:r>
            <w:r>
              <w:rPr>
                <w:rFonts w:ascii="MyriadPro-CondIt" w:hAnsi="MyriadPro-CondIt"/>
                <w:i/>
                <w:spacing w:val="-13"/>
                <w:sz w:val="20"/>
              </w:rPr>
              <w:t xml:space="preserve"> </w:t>
            </w:r>
            <w:r>
              <w:rPr>
                <w:rFonts w:ascii="MyriadPro-CondIt" w:hAnsi="MyriadPro-CondIt"/>
                <w:i/>
                <w:sz w:val="20"/>
              </w:rPr>
              <w:t>by</w:t>
            </w:r>
            <w:r>
              <w:rPr>
                <w:rFonts w:ascii="MyriadPro-CondIt" w:hAnsi="MyriadPro-CondIt"/>
                <w:i/>
                <w:spacing w:val="-14"/>
                <w:sz w:val="20"/>
              </w:rPr>
              <w:t xml:space="preserve"> </w:t>
            </w:r>
            <w:r>
              <w:rPr>
                <w:rFonts w:ascii="MyriadPro-CondIt" w:hAnsi="MyriadPro-CondIt"/>
                <w:i/>
                <w:sz w:val="20"/>
              </w:rPr>
              <w:t>WCNY, using property’s digital photos and/or video – includes logo</w:t>
            </w:r>
          </w:p>
        </w:tc>
        <w:tc>
          <w:tcPr>
            <w:tcW w:w="1622" w:type="dxa"/>
            <w:vAlign w:val="center"/>
          </w:tcPr>
          <w:p w14:paraId="1B53DFA4" w14:textId="77777777" w:rsidR="008946F0" w:rsidRDefault="00B15766" w:rsidP="00D825E0">
            <w:pPr>
              <w:pStyle w:val="TableParagraph"/>
              <w:spacing w:before="8"/>
              <w:ind w:left="479" w:right="239" w:hanging="217"/>
              <w:jc w:val="center"/>
              <w:rPr>
                <w:sz w:val="20"/>
              </w:rPr>
            </w:pPr>
            <w:r>
              <w:rPr>
                <w:sz w:val="20"/>
              </w:rPr>
              <w:t>30-Second Promo Airs 1 time</w:t>
            </w:r>
          </w:p>
        </w:tc>
        <w:tc>
          <w:tcPr>
            <w:tcW w:w="1977" w:type="dxa"/>
            <w:vAlign w:val="center"/>
          </w:tcPr>
          <w:p w14:paraId="7BB74B53" w14:textId="77777777" w:rsidR="008946F0" w:rsidRDefault="00B15766" w:rsidP="00D825E0">
            <w:pPr>
              <w:pStyle w:val="TableParagraph"/>
              <w:spacing w:before="21" w:line="225" w:lineRule="auto"/>
              <w:ind w:left="399" w:right="386" w:firstLine="1"/>
              <w:jc w:val="center"/>
              <w:rPr>
                <w:sz w:val="20"/>
              </w:rPr>
            </w:pPr>
            <w:r>
              <w:rPr>
                <w:sz w:val="20"/>
              </w:rPr>
              <w:t>30-Second Promo Airs 1 time for each certificate</w:t>
            </w:r>
          </w:p>
        </w:tc>
        <w:tc>
          <w:tcPr>
            <w:tcW w:w="2043" w:type="dxa"/>
            <w:vAlign w:val="center"/>
          </w:tcPr>
          <w:p w14:paraId="41D1AA8F" w14:textId="77777777" w:rsidR="008946F0" w:rsidRDefault="00B15766" w:rsidP="00D825E0">
            <w:pPr>
              <w:pStyle w:val="TableParagraph"/>
              <w:spacing w:before="8"/>
              <w:ind w:left="690" w:right="270" w:hanging="189"/>
              <w:jc w:val="center"/>
              <w:rPr>
                <w:sz w:val="20"/>
              </w:rPr>
            </w:pPr>
            <w:r>
              <w:rPr>
                <w:sz w:val="20"/>
              </w:rPr>
              <w:t>30-Second Promo Airs 2 times</w:t>
            </w:r>
          </w:p>
        </w:tc>
        <w:tc>
          <w:tcPr>
            <w:tcW w:w="1890" w:type="dxa"/>
            <w:vAlign w:val="center"/>
          </w:tcPr>
          <w:p w14:paraId="23891016" w14:textId="77777777" w:rsidR="008946F0" w:rsidRDefault="00B15766" w:rsidP="00D825E0">
            <w:pPr>
              <w:pStyle w:val="TableParagraph"/>
              <w:spacing w:before="8"/>
              <w:ind w:left="381" w:right="276"/>
              <w:jc w:val="center"/>
              <w:rPr>
                <w:sz w:val="20"/>
              </w:rPr>
            </w:pPr>
            <w:r>
              <w:rPr>
                <w:sz w:val="20"/>
              </w:rPr>
              <w:t>60-Second Promo</w:t>
            </w:r>
          </w:p>
          <w:p w14:paraId="5C3AD131" w14:textId="1DC6923C" w:rsidR="008946F0" w:rsidRDefault="00B15766" w:rsidP="00D825E0">
            <w:pPr>
              <w:pStyle w:val="TableParagraph"/>
              <w:spacing w:before="1"/>
              <w:ind w:left="296" w:right="2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Airs </w:t>
            </w:r>
            <w:r w:rsidR="000F2246" w:rsidRPr="00915699">
              <w:rPr>
                <w:sz w:val="20"/>
              </w:rPr>
              <w:t>2</w:t>
            </w:r>
            <w:r>
              <w:rPr>
                <w:sz w:val="20"/>
              </w:rPr>
              <w:t xml:space="preserve"> times</w:t>
            </w:r>
          </w:p>
        </w:tc>
      </w:tr>
      <w:tr w:rsidR="008946F0" w14:paraId="285BCC75" w14:textId="77777777" w:rsidTr="00D825E0">
        <w:trPr>
          <w:trHeight w:val="1685"/>
        </w:trPr>
        <w:tc>
          <w:tcPr>
            <w:tcW w:w="3595" w:type="dxa"/>
            <w:vAlign w:val="center"/>
          </w:tcPr>
          <w:p w14:paraId="36088D94" w14:textId="55DC3FFA" w:rsidR="008946F0" w:rsidRDefault="00B15766" w:rsidP="00D825E0">
            <w:pPr>
              <w:pStyle w:val="TableParagraph"/>
              <w:spacing w:before="22" w:line="208" w:lineRule="auto"/>
              <w:ind w:left="105" w:right="202" w:hanging="1"/>
              <w:rPr>
                <w:sz w:val="20"/>
              </w:rPr>
            </w:pPr>
            <w:r>
              <w:rPr>
                <w:rFonts w:ascii="Myriad Pro" w:hAnsi="Myriad Pro"/>
                <w:b/>
                <w:w w:val="95"/>
              </w:rPr>
              <w:t xml:space="preserve">Online – </w:t>
            </w:r>
            <w:r>
              <w:rPr>
                <w:w w:val="95"/>
                <w:sz w:val="20"/>
              </w:rPr>
              <w:t>package listing on wcny.org/</w:t>
            </w:r>
            <w:proofErr w:type="spellStart"/>
            <w:r>
              <w:rPr>
                <w:w w:val="95"/>
                <w:sz w:val="20"/>
              </w:rPr>
              <w:t>travelauction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 w:rsidR="008527C5">
              <w:rPr>
                <w:w w:val="95"/>
                <w:sz w:val="20"/>
              </w:rPr>
              <w:br/>
            </w:r>
            <w:r w:rsidRPr="008527C5">
              <w:rPr>
                <w:b/>
                <w:bCs/>
                <w:sz w:val="20"/>
                <w:u w:val="single"/>
              </w:rPr>
              <w:t>Includes</w:t>
            </w:r>
            <w:r w:rsidRPr="008527C5">
              <w:rPr>
                <w:b/>
                <w:bCs/>
                <w:sz w:val="20"/>
              </w:rPr>
              <w:t>:</w:t>
            </w:r>
          </w:p>
          <w:p w14:paraId="012C3D9D" w14:textId="77777777" w:rsidR="008946F0" w:rsidRDefault="00B15766" w:rsidP="00D825E0">
            <w:pPr>
              <w:pStyle w:val="TableParagraph"/>
              <w:spacing w:line="196" w:lineRule="exact"/>
              <w:ind w:left="105"/>
              <w:rPr>
                <w:rFonts w:ascii="MyriadPro-CondIt"/>
                <w:i/>
                <w:sz w:val="18"/>
              </w:rPr>
            </w:pPr>
            <w:r>
              <w:rPr>
                <w:rFonts w:ascii="MyriadPro-CondIt"/>
                <w:i/>
                <w:sz w:val="18"/>
              </w:rPr>
              <w:t>PROPERTY NAME, CITY, STATE, COUNTRY</w:t>
            </w:r>
          </w:p>
          <w:p w14:paraId="19445128" w14:textId="198F335F" w:rsidR="008946F0" w:rsidRDefault="00B15766" w:rsidP="00D825E0">
            <w:pPr>
              <w:pStyle w:val="TableParagraph"/>
              <w:spacing w:before="14" w:line="192" w:lineRule="auto"/>
              <w:ind w:left="105" w:right="1858"/>
              <w:rPr>
                <w:sz w:val="18"/>
              </w:rPr>
            </w:pPr>
            <w:r>
              <w:rPr>
                <w:rFonts w:ascii="MyriadPro-CondIt"/>
                <w:i/>
                <w:sz w:val="18"/>
              </w:rPr>
              <w:t xml:space="preserve">HYPERLINK </w:t>
            </w:r>
            <w:r>
              <w:rPr>
                <w:sz w:val="18"/>
              </w:rPr>
              <w:t xml:space="preserve">to your website </w:t>
            </w:r>
            <w:r>
              <w:rPr>
                <w:rFonts w:ascii="MyriadPro-CondIt"/>
                <w:i/>
                <w:sz w:val="18"/>
              </w:rPr>
              <w:t xml:space="preserve">LINK </w:t>
            </w:r>
            <w:r>
              <w:rPr>
                <w:sz w:val="18"/>
              </w:rPr>
              <w:t xml:space="preserve">to custom TV Promotion </w:t>
            </w:r>
            <w:r>
              <w:rPr>
                <w:rFonts w:ascii="MyriadPro-CondIt"/>
                <w:i/>
                <w:sz w:val="18"/>
              </w:rPr>
              <w:t xml:space="preserve">PACKAGE DESCRIPTION </w:t>
            </w:r>
          </w:p>
        </w:tc>
        <w:tc>
          <w:tcPr>
            <w:tcW w:w="1622" w:type="dxa"/>
          </w:tcPr>
          <w:p w14:paraId="6CEA29F2" w14:textId="77777777" w:rsidR="008946F0" w:rsidRPr="00A90F54" w:rsidRDefault="008946F0">
            <w:pPr>
              <w:pStyle w:val="TableParagraph"/>
              <w:rPr>
                <w:rFonts w:ascii="MyriadPro-SemiboldCond"/>
                <w:b/>
                <w:color w:val="2538C4"/>
                <w:sz w:val="20"/>
              </w:rPr>
            </w:pPr>
          </w:p>
          <w:p w14:paraId="6E581A04" w14:textId="77777777" w:rsidR="008946F0" w:rsidRPr="00A90F54" w:rsidRDefault="008946F0">
            <w:pPr>
              <w:pStyle w:val="TableParagraph"/>
              <w:rPr>
                <w:rFonts w:ascii="MyriadPro-SemiboldCond"/>
                <w:b/>
                <w:color w:val="2538C4"/>
                <w:sz w:val="20"/>
              </w:rPr>
            </w:pPr>
          </w:p>
          <w:p w14:paraId="44EAFFAB" w14:textId="77777777" w:rsidR="008946F0" w:rsidRPr="00A90F54" w:rsidRDefault="008946F0">
            <w:pPr>
              <w:pStyle w:val="TableParagraph"/>
              <w:spacing w:before="11"/>
              <w:rPr>
                <w:rFonts w:ascii="MyriadPro-SemiboldCond"/>
                <w:b/>
                <w:color w:val="2538C4"/>
                <w:sz w:val="10"/>
              </w:rPr>
            </w:pPr>
          </w:p>
          <w:p w14:paraId="065F1279" w14:textId="77777777" w:rsidR="008946F0" w:rsidRPr="00A90F54" w:rsidRDefault="00B15766">
            <w:pPr>
              <w:pStyle w:val="TableParagraph"/>
              <w:spacing w:line="154" w:lineRule="exact"/>
              <w:ind w:left="730"/>
              <w:rPr>
                <w:rFonts w:ascii="MyriadPro-SemiboldCond"/>
                <w:color w:val="2538C4"/>
                <w:sz w:val="15"/>
              </w:rPr>
            </w:pPr>
            <w:r w:rsidRPr="00A90F54">
              <w:rPr>
                <w:rFonts w:ascii="MyriadPro-SemiboldCond"/>
                <w:noProof/>
                <w:color w:val="2538C4"/>
                <w:position w:val="-2"/>
                <w:sz w:val="15"/>
              </w:rPr>
              <w:drawing>
                <wp:inline distT="0" distB="0" distL="0" distR="0" wp14:anchorId="252EF117" wp14:editId="14E3D6A6">
                  <wp:extent cx="104011" cy="9801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1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</w:tcPr>
          <w:p w14:paraId="08546D26" w14:textId="77777777" w:rsidR="008946F0" w:rsidRPr="00A90F54" w:rsidRDefault="008946F0">
            <w:pPr>
              <w:pStyle w:val="TableParagraph"/>
              <w:rPr>
                <w:rFonts w:ascii="MyriadPro-SemiboldCond"/>
                <w:b/>
                <w:color w:val="2538C4"/>
                <w:sz w:val="20"/>
              </w:rPr>
            </w:pPr>
          </w:p>
          <w:p w14:paraId="29EBFF55" w14:textId="77777777" w:rsidR="008946F0" w:rsidRPr="00A90F54" w:rsidRDefault="008946F0">
            <w:pPr>
              <w:pStyle w:val="TableParagraph"/>
              <w:rPr>
                <w:rFonts w:ascii="MyriadPro-SemiboldCond"/>
                <w:b/>
                <w:color w:val="2538C4"/>
                <w:sz w:val="20"/>
              </w:rPr>
            </w:pPr>
          </w:p>
          <w:p w14:paraId="5DAF2004" w14:textId="77777777" w:rsidR="008946F0" w:rsidRPr="00A90F54" w:rsidRDefault="008946F0">
            <w:pPr>
              <w:pStyle w:val="TableParagraph"/>
              <w:spacing w:before="1"/>
              <w:rPr>
                <w:rFonts w:ascii="MyriadPro-SemiboldCond"/>
                <w:b/>
                <w:color w:val="2538C4"/>
                <w:sz w:val="20"/>
              </w:rPr>
            </w:pPr>
          </w:p>
          <w:p w14:paraId="226C25E0" w14:textId="77777777" w:rsidR="008946F0" w:rsidRPr="00A90F54" w:rsidRDefault="00B15766">
            <w:pPr>
              <w:pStyle w:val="TableParagraph"/>
              <w:spacing w:line="154" w:lineRule="exact"/>
              <w:ind w:left="908"/>
              <w:rPr>
                <w:rFonts w:ascii="MyriadPro-SemiboldCond"/>
                <w:color w:val="2538C4"/>
                <w:sz w:val="15"/>
              </w:rPr>
            </w:pPr>
            <w:r w:rsidRPr="00A90F54">
              <w:rPr>
                <w:rFonts w:ascii="MyriadPro-SemiboldCond"/>
                <w:noProof/>
                <w:color w:val="2538C4"/>
                <w:position w:val="-2"/>
                <w:sz w:val="15"/>
              </w:rPr>
              <w:drawing>
                <wp:inline distT="0" distB="0" distL="0" distR="0" wp14:anchorId="03AE693D" wp14:editId="5507EED9">
                  <wp:extent cx="104011" cy="980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1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29F5D5D9" w14:textId="77777777" w:rsidR="008946F0" w:rsidRPr="00A90F54" w:rsidRDefault="008946F0">
            <w:pPr>
              <w:pStyle w:val="TableParagraph"/>
              <w:rPr>
                <w:rFonts w:ascii="MyriadPro-SemiboldCond"/>
                <w:b/>
                <w:color w:val="2538C4"/>
                <w:sz w:val="20"/>
              </w:rPr>
            </w:pPr>
          </w:p>
          <w:p w14:paraId="5719A6A5" w14:textId="77777777" w:rsidR="008946F0" w:rsidRPr="00A90F54" w:rsidRDefault="008946F0">
            <w:pPr>
              <w:pStyle w:val="TableParagraph"/>
              <w:rPr>
                <w:rFonts w:ascii="MyriadPro-SemiboldCond"/>
                <w:b/>
                <w:color w:val="2538C4"/>
                <w:sz w:val="20"/>
              </w:rPr>
            </w:pPr>
          </w:p>
          <w:p w14:paraId="0E1AE65B" w14:textId="77777777" w:rsidR="008946F0" w:rsidRPr="00A90F54" w:rsidRDefault="008946F0">
            <w:pPr>
              <w:pStyle w:val="TableParagraph"/>
              <w:spacing w:before="11"/>
              <w:rPr>
                <w:rFonts w:ascii="MyriadPro-SemiboldCond"/>
                <w:b/>
                <w:color w:val="2538C4"/>
                <w:sz w:val="10"/>
              </w:rPr>
            </w:pPr>
          </w:p>
          <w:p w14:paraId="3903DF71" w14:textId="77777777" w:rsidR="008946F0" w:rsidRPr="00A90F54" w:rsidRDefault="00B15766">
            <w:pPr>
              <w:pStyle w:val="TableParagraph"/>
              <w:spacing w:line="154" w:lineRule="exact"/>
              <w:ind w:left="1091"/>
              <w:rPr>
                <w:rFonts w:ascii="MyriadPro-SemiboldCond"/>
                <w:color w:val="2538C4"/>
                <w:sz w:val="15"/>
              </w:rPr>
            </w:pPr>
            <w:r w:rsidRPr="00A90F54">
              <w:rPr>
                <w:rFonts w:ascii="MyriadPro-SemiboldCond"/>
                <w:noProof/>
                <w:color w:val="2538C4"/>
                <w:position w:val="-2"/>
                <w:sz w:val="15"/>
              </w:rPr>
              <w:drawing>
                <wp:inline distT="0" distB="0" distL="0" distR="0" wp14:anchorId="2C62E2AF" wp14:editId="689F23F8">
                  <wp:extent cx="104011" cy="98012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1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649FB63C" w14:textId="77777777" w:rsidR="008946F0" w:rsidRPr="00A90F54" w:rsidRDefault="008946F0">
            <w:pPr>
              <w:pStyle w:val="TableParagraph"/>
              <w:rPr>
                <w:rFonts w:ascii="MyriadPro-SemiboldCond"/>
                <w:b/>
                <w:color w:val="2538C4"/>
                <w:sz w:val="20"/>
              </w:rPr>
            </w:pPr>
          </w:p>
          <w:p w14:paraId="5E1F00E0" w14:textId="77777777" w:rsidR="008946F0" w:rsidRPr="00A90F54" w:rsidRDefault="008946F0">
            <w:pPr>
              <w:pStyle w:val="TableParagraph"/>
              <w:rPr>
                <w:rFonts w:ascii="MyriadPro-SemiboldCond"/>
                <w:b/>
                <w:color w:val="2538C4"/>
                <w:sz w:val="27"/>
              </w:rPr>
            </w:pPr>
          </w:p>
          <w:p w14:paraId="66716C7C" w14:textId="77777777" w:rsidR="008946F0" w:rsidRPr="00A90F54" w:rsidRDefault="00B15766">
            <w:pPr>
              <w:pStyle w:val="TableParagraph"/>
              <w:spacing w:line="154" w:lineRule="exact"/>
              <w:ind w:left="1000"/>
              <w:rPr>
                <w:rFonts w:ascii="MyriadPro-SemiboldCond"/>
                <w:color w:val="2538C4"/>
                <w:sz w:val="15"/>
              </w:rPr>
            </w:pPr>
            <w:r w:rsidRPr="00A90F54">
              <w:rPr>
                <w:rFonts w:ascii="MyriadPro-SemiboldCond"/>
                <w:noProof/>
                <w:color w:val="2538C4"/>
                <w:position w:val="-2"/>
                <w:sz w:val="15"/>
              </w:rPr>
              <w:drawing>
                <wp:inline distT="0" distB="0" distL="0" distR="0" wp14:anchorId="3C33DD7A" wp14:editId="2CC458E1">
                  <wp:extent cx="104024" cy="98012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24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6F0" w14:paraId="3BB7248B" w14:textId="77777777" w:rsidTr="00D825E0">
        <w:trPr>
          <w:trHeight w:val="623"/>
        </w:trPr>
        <w:tc>
          <w:tcPr>
            <w:tcW w:w="3595" w:type="dxa"/>
            <w:vAlign w:val="center"/>
          </w:tcPr>
          <w:p w14:paraId="64BF5E32" w14:textId="422705EE" w:rsidR="00FE13FA" w:rsidRDefault="00A90F54" w:rsidP="00D825E0">
            <w:pPr>
              <w:pStyle w:val="TableParagraph"/>
              <w:spacing w:line="247" w:lineRule="exact"/>
              <w:ind w:left="105"/>
              <w:rPr>
                <w:sz w:val="20"/>
              </w:rPr>
            </w:pPr>
            <w:r>
              <w:rPr>
                <w:rFonts w:ascii="Myriad Pro" w:hAnsi="Myriad Pro"/>
                <w:b/>
              </w:rPr>
              <w:softHyphen/>
            </w:r>
            <w:r>
              <w:rPr>
                <w:rFonts w:ascii="Myriad Pro" w:hAnsi="Myriad Pro"/>
                <w:b/>
              </w:rPr>
              <w:softHyphen/>
            </w:r>
            <w:r w:rsidR="00B15766">
              <w:rPr>
                <w:rFonts w:ascii="Myriad Pro" w:hAnsi="Myriad Pro"/>
                <w:b/>
              </w:rPr>
              <w:t xml:space="preserve">Social Media – </w:t>
            </w:r>
            <w:r w:rsidR="00B15766">
              <w:t>One T</w:t>
            </w:r>
            <w:r w:rsidR="00B15766">
              <w:rPr>
                <w:sz w:val="20"/>
              </w:rPr>
              <w:t>ag on Facebook</w:t>
            </w:r>
          </w:p>
          <w:p w14:paraId="1C8D9F20" w14:textId="388DA3F2" w:rsidR="008946F0" w:rsidRDefault="00B15766" w:rsidP="00D825E0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r w:rsidR="00FE13FA">
              <w:rPr>
                <w:sz w:val="20"/>
              </w:rPr>
              <w:t>16</w:t>
            </w:r>
            <w:r>
              <w:rPr>
                <w:sz w:val="20"/>
              </w:rPr>
              <w:t>,000+ followers</w:t>
            </w:r>
            <w:r w:rsidR="00FE13FA">
              <w:rPr>
                <w:sz w:val="20"/>
              </w:rPr>
              <w:t xml:space="preserve"> &amp; fans</w:t>
            </w:r>
            <w:r>
              <w:rPr>
                <w:sz w:val="20"/>
              </w:rPr>
              <w:t>)</w:t>
            </w:r>
          </w:p>
        </w:tc>
        <w:tc>
          <w:tcPr>
            <w:tcW w:w="1622" w:type="dxa"/>
          </w:tcPr>
          <w:p w14:paraId="001E44E1" w14:textId="77777777" w:rsidR="008946F0" w:rsidRPr="00A90F54" w:rsidRDefault="008946F0">
            <w:pPr>
              <w:pStyle w:val="TableParagraph"/>
              <w:rPr>
                <w:rFonts w:ascii="Times New Roman"/>
                <w:color w:val="2538C4"/>
                <w:sz w:val="20"/>
              </w:rPr>
            </w:pPr>
          </w:p>
        </w:tc>
        <w:tc>
          <w:tcPr>
            <w:tcW w:w="1977" w:type="dxa"/>
          </w:tcPr>
          <w:p w14:paraId="24450C56" w14:textId="77777777" w:rsidR="008946F0" w:rsidRPr="00A90F54" w:rsidRDefault="008946F0">
            <w:pPr>
              <w:pStyle w:val="TableParagraph"/>
              <w:spacing w:before="4" w:after="1"/>
              <w:rPr>
                <w:rFonts w:ascii="MyriadPro-SemiboldCond"/>
                <w:b/>
                <w:color w:val="2538C4"/>
                <w:sz w:val="12"/>
              </w:rPr>
            </w:pPr>
          </w:p>
          <w:p w14:paraId="07F6F33F" w14:textId="77777777" w:rsidR="008946F0" w:rsidRPr="00A90F54" w:rsidRDefault="00B15766">
            <w:pPr>
              <w:pStyle w:val="TableParagraph"/>
              <w:spacing w:line="153" w:lineRule="exact"/>
              <w:ind w:left="908"/>
              <w:rPr>
                <w:rFonts w:ascii="MyriadPro-SemiboldCond"/>
                <w:color w:val="2538C4"/>
                <w:sz w:val="15"/>
              </w:rPr>
            </w:pPr>
            <w:r w:rsidRPr="00A90F54">
              <w:rPr>
                <w:rFonts w:ascii="MyriadPro-SemiboldCond"/>
                <w:noProof/>
                <w:color w:val="2538C4"/>
                <w:position w:val="-2"/>
                <w:sz w:val="15"/>
              </w:rPr>
              <w:drawing>
                <wp:inline distT="0" distB="0" distL="0" distR="0" wp14:anchorId="03927520" wp14:editId="24A407BF">
                  <wp:extent cx="103115" cy="97154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27DE7C00" w14:textId="77777777" w:rsidR="008946F0" w:rsidRPr="00A90F54" w:rsidRDefault="008946F0">
            <w:pPr>
              <w:pStyle w:val="TableParagraph"/>
              <w:spacing w:before="1"/>
              <w:rPr>
                <w:rFonts w:ascii="MyriadPro-SemiboldCond"/>
                <w:b/>
                <w:color w:val="2538C4"/>
                <w:sz w:val="12"/>
              </w:rPr>
            </w:pPr>
          </w:p>
          <w:p w14:paraId="1D47C3C0" w14:textId="7C1C3145" w:rsidR="008946F0" w:rsidRPr="00A90F54" w:rsidRDefault="001959BC">
            <w:pPr>
              <w:pStyle w:val="TableParagraph"/>
              <w:spacing w:line="154" w:lineRule="exact"/>
              <w:ind w:left="1091"/>
              <w:rPr>
                <w:rFonts w:ascii="MyriadPro-SemiboldCond"/>
                <w:color w:val="2538C4"/>
                <w:sz w:val="15"/>
              </w:rPr>
            </w:pPr>
            <w:r w:rsidRPr="00A90F54">
              <w:rPr>
                <w:rFonts w:ascii="MyriadPro-SemiboldCond"/>
                <w:noProof/>
                <w:color w:val="2538C4"/>
                <w:position w:val="-2"/>
                <w:sz w:val="15"/>
              </w:rPr>
              <w:drawing>
                <wp:inline distT="0" distB="0" distL="0" distR="0" wp14:anchorId="609B18E1" wp14:editId="39165079">
                  <wp:extent cx="103114" cy="97154"/>
                  <wp:effectExtent l="0" t="0" r="0" b="0"/>
                  <wp:docPr id="4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652D559E" w14:textId="77777777" w:rsidR="008946F0" w:rsidRPr="00A90F54" w:rsidRDefault="008946F0">
            <w:pPr>
              <w:pStyle w:val="TableParagraph"/>
              <w:spacing w:before="7"/>
              <w:rPr>
                <w:rFonts w:ascii="MyriadPro-SemiboldCond"/>
                <w:b/>
                <w:color w:val="2538C4"/>
                <w:sz w:val="13"/>
              </w:rPr>
            </w:pPr>
          </w:p>
          <w:p w14:paraId="173A896F" w14:textId="77777777" w:rsidR="008946F0" w:rsidRPr="00A90F54" w:rsidRDefault="00B15766">
            <w:pPr>
              <w:pStyle w:val="TableParagraph"/>
              <w:spacing w:line="154" w:lineRule="exact"/>
              <w:ind w:left="1000"/>
              <w:rPr>
                <w:rFonts w:ascii="MyriadPro-SemiboldCond"/>
                <w:color w:val="2538C4"/>
                <w:sz w:val="15"/>
              </w:rPr>
            </w:pPr>
            <w:r w:rsidRPr="00A90F54">
              <w:rPr>
                <w:rFonts w:ascii="MyriadPro-SemiboldCond"/>
                <w:noProof/>
                <w:color w:val="2538C4"/>
                <w:position w:val="-2"/>
                <w:sz w:val="15"/>
              </w:rPr>
              <w:drawing>
                <wp:inline distT="0" distB="0" distL="0" distR="0" wp14:anchorId="4B4B80CA" wp14:editId="2A98A990">
                  <wp:extent cx="104037" cy="98012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37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6F0" w14:paraId="4D402C61" w14:textId="77777777" w:rsidTr="00D825E0">
        <w:trPr>
          <w:trHeight w:val="623"/>
        </w:trPr>
        <w:tc>
          <w:tcPr>
            <w:tcW w:w="3595" w:type="dxa"/>
            <w:vAlign w:val="center"/>
          </w:tcPr>
          <w:p w14:paraId="7C01AB54" w14:textId="6B4DFA99" w:rsidR="008946F0" w:rsidRDefault="001959BC" w:rsidP="00D825E0">
            <w:pPr>
              <w:pStyle w:val="TableParagraph"/>
              <w:spacing w:before="22" w:line="208" w:lineRule="auto"/>
              <w:ind w:left="105" w:right="741" w:hanging="1"/>
              <w:rPr>
                <w:sz w:val="20"/>
              </w:rPr>
            </w:pPr>
            <w:r>
              <w:rPr>
                <w:rFonts w:ascii="Myriad Pro" w:hAnsi="Myriad Pro"/>
                <w:b/>
              </w:rPr>
              <w:t>Print</w:t>
            </w:r>
            <w:r>
              <w:rPr>
                <w:rFonts w:ascii="Myriad Pro" w:hAnsi="Myriad Pro"/>
                <w:b/>
                <w:spacing w:val="-26"/>
              </w:rPr>
              <w:t xml:space="preserve"> </w:t>
            </w:r>
            <w:r>
              <w:rPr>
                <w:rFonts w:ascii="Myriad Pro" w:hAnsi="Myriad Pro"/>
                <w:b/>
              </w:rPr>
              <w:t>–</w:t>
            </w:r>
            <w:r>
              <w:rPr>
                <w:rFonts w:ascii="Myriad Pro" w:hAnsi="Myriad Pro"/>
                <w:b/>
                <w:spacing w:val="-26"/>
              </w:rPr>
              <w:t xml:space="preserve"> </w:t>
            </w:r>
            <w:r>
              <w:rPr>
                <w:rFonts w:ascii="MyriadPro-CondIt" w:hAnsi="MyriadPro-CondIt"/>
                <w:i/>
                <w:sz w:val="20"/>
              </w:rPr>
              <w:t>PROPERTY</w:t>
            </w:r>
            <w:r>
              <w:rPr>
                <w:rFonts w:ascii="MyriadPro-CondIt" w:hAnsi="MyriadPro-CondIt"/>
                <w:i/>
                <w:spacing w:val="-13"/>
                <w:sz w:val="20"/>
              </w:rPr>
              <w:t xml:space="preserve"> </w:t>
            </w:r>
            <w:r>
              <w:rPr>
                <w:rFonts w:ascii="MyriadPro-CondIt" w:hAnsi="MyriadPro-CondIt"/>
                <w:i/>
                <w:sz w:val="20"/>
              </w:rPr>
              <w:t>NAME</w:t>
            </w:r>
            <w:r>
              <w:rPr>
                <w:rFonts w:ascii="MyriadPro-CondIt" w:hAnsi="MyriadPro-CondIt"/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 participant list in a future WCNY CONNECT magazine (mailed to ~15,000 member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homes)</w:t>
            </w:r>
          </w:p>
        </w:tc>
        <w:tc>
          <w:tcPr>
            <w:tcW w:w="1622" w:type="dxa"/>
          </w:tcPr>
          <w:p w14:paraId="6716B69D" w14:textId="77777777" w:rsidR="008946F0" w:rsidRPr="00A90F54" w:rsidRDefault="008946F0">
            <w:pPr>
              <w:pStyle w:val="TableParagraph"/>
              <w:rPr>
                <w:rFonts w:ascii="Times New Roman"/>
                <w:color w:val="2538C4"/>
                <w:sz w:val="20"/>
              </w:rPr>
            </w:pPr>
          </w:p>
        </w:tc>
        <w:tc>
          <w:tcPr>
            <w:tcW w:w="1977" w:type="dxa"/>
          </w:tcPr>
          <w:p w14:paraId="6D68A409" w14:textId="77777777" w:rsidR="008946F0" w:rsidRPr="00A90F54" w:rsidRDefault="008946F0">
            <w:pPr>
              <w:pStyle w:val="TableParagraph"/>
              <w:rPr>
                <w:rFonts w:ascii="Times New Roman"/>
                <w:color w:val="2538C4"/>
                <w:sz w:val="20"/>
              </w:rPr>
            </w:pPr>
          </w:p>
        </w:tc>
        <w:tc>
          <w:tcPr>
            <w:tcW w:w="2043" w:type="dxa"/>
          </w:tcPr>
          <w:p w14:paraId="6269E8E6" w14:textId="77777777" w:rsidR="008946F0" w:rsidRPr="00A90F54" w:rsidRDefault="008946F0">
            <w:pPr>
              <w:pStyle w:val="TableParagraph"/>
              <w:spacing w:before="10"/>
              <w:rPr>
                <w:rFonts w:ascii="MyriadPro-SemiboldCond"/>
                <w:b/>
                <w:color w:val="2538C4"/>
                <w:sz w:val="25"/>
              </w:rPr>
            </w:pPr>
          </w:p>
          <w:p w14:paraId="1418B4AC" w14:textId="007D8341" w:rsidR="008946F0" w:rsidRPr="00A90F54" w:rsidRDefault="001959BC">
            <w:pPr>
              <w:pStyle w:val="TableParagraph"/>
              <w:spacing w:line="154" w:lineRule="exact"/>
              <w:ind w:left="1091"/>
              <w:rPr>
                <w:rFonts w:ascii="MyriadPro-SemiboldCond"/>
                <w:color w:val="2538C4"/>
                <w:sz w:val="15"/>
              </w:rPr>
            </w:pPr>
            <w:r w:rsidRPr="00A90F54">
              <w:rPr>
                <w:rFonts w:ascii="MyriadPro-SemiboldCond"/>
                <w:noProof/>
                <w:color w:val="2538C4"/>
                <w:position w:val="-2"/>
                <w:sz w:val="15"/>
              </w:rPr>
              <w:drawing>
                <wp:inline distT="0" distB="0" distL="0" distR="0" wp14:anchorId="6A210DB5" wp14:editId="1117C255">
                  <wp:extent cx="104024" cy="98012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24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12D7DA4B" w14:textId="77777777" w:rsidR="008946F0" w:rsidRPr="00A90F54" w:rsidRDefault="008946F0">
            <w:pPr>
              <w:pStyle w:val="TableParagraph"/>
              <w:spacing w:before="10"/>
              <w:rPr>
                <w:rFonts w:ascii="MyriadPro-SemiboldCond"/>
                <w:b/>
                <w:color w:val="2538C4"/>
                <w:sz w:val="25"/>
              </w:rPr>
            </w:pPr>
          </w:p>
          <w:p w14:paraId="7DDE1E5F" w14:textId="77777777" w:rsidR="008946F0" w:rsidRPr="00A90F54" w:rsidRDefault="00B15766">
            <w:pPr>
              <w:pStyle w:val="TableParagraph"/>
              <w:spacing w:line="154" w:lineRule="exact"/>
              <w:ind w:left="1000"/>
              <w:rPr>
                <w:rFonts w:ascii="MyriadPro-SemiboldCond"/>
                <w:color w:val="2538C4"/>
                <w:sz w:val="15"/>
              </w:rPr>
            </w:pPr>
            <w:r w:rsidRPr="00A90F54">
              <w:rPr>
                <w:rFonts w:ascii="MyriadPro-SemiboldCond"/>
                <w:noProof/>
                <w:color w:val="2538C4"/>
                <w:position w:val="-2"/>
                <w:sz w:val="15"/>
              </w:rPr>
              <w:drawing>
                <wp:inline distT="0" distB="0" distL="0" distR="0" wp14:anchorId="16AB1BB3" wp14:editId="3D525428">
                  <wp:extent cx="104037" cy="98012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37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6F0" w14:paraId="2219CD70" w14:textId="77777777" w:rsidTr="00D825E0">
        <w:trPr>
          <w:trHeight w:val="839"/>
        </w:trPr>
        <w:tc>
          <w:tcPr>
            <w:tcW w:w="3595" w:type="dxa"/>
            <w:vAlign w:val="center"/>
          </w:tcPr>
          <w:p w14:paraId="31F36778" w14:textId="4D57FA00" w:rsidR="008946F0" w:rsidRDefault="001959BC" w:rsidP="001959BC">
            <w:pPr>
              <w:pStyle w:val="TableParagraph"/>
              <w:spacing w:before="22" w:line="208" w:lineRule="auto"/>
              <w:ind w:left="104" w:right="497"/>
              <w:rPr>
                <w:sz w:val="20"/>
              </w:rPr>
            </w:pPr>
            <w:r>
              <w:rPr>
                <w:rFonts w:ascii="Myriad Pro" w:hAnsi="Myriad Pro"/>
                <w:b/>
                <w:w w:val="95"/>
              </w:rPr>
              <w:t xml:space="preserve">e-Guide – </w:t>
            </w:r>
            <w:r>
              <w:rPr>
                <w:w w:val="95"/>
                <w:sz w:val="20"/>
              </w:rPr>
              <w:t xml:space="preserve">Custom ad in WCNY </w:t>
            </w:r>
            <w:r>
              <w:rPr>
                <w:sz w:val="20"/>
              </w:rPr>
              <w:t>e-Guide (~37,000 subscribers)</w:t>
            </w:r>
            <w:r>
              <w:rPr>
                <w:sz w:val="20"/>
              </w:rPr>
              <w:br/>
            </w:r>
          </w:p>
        </w:tc>
        <w:tc>
          <w:tcPr>
            <w:tcW w:w="1622" w:type="dxa"/>
          </w:tcPr>
          <w:p w14:paraId="61D54574" w14:textId="77777777" w:rsidR="008946F0" w:rsidRPr="00A90F54" w:rsidRDefault="008946F0">
            <w:pPr>
              <w:pStyle w:val="TableParagraph"/>
              <w:rPr>
                <w:rFonts w:ascii="Times New Roman"/>
                <w:color w:val="2538C4"/>
                <w:sz w:val="20"/>
              </w:rPr>
            </w:pPr>
          </w:p>
        </w:tc>
        <w:tc>
          <w:tcPr>
            <w:tcW w:w="1977" w:type="dxa"/>
          </w:tcPr>
          <w:p w14:paraId="4DD64B55" w14:textId="77777777" w:rsidR="008946F0" w:rsidRPr="00A90F54" w:rsidRDefault="008946F0">
            <w:pPr>
              <w:pStyle w:val="TableParagraph"/>
              <w:rPr>
                <w:rFonts w:ascii="Times New Roman"/>
                <w:color w:val="2538C4"/>
                <w:sz w:val="20"/>
              </w:rPr>
            </w:pPr>
          </w:p>
        </w:tc>
        <w:tc>
          <w:tcPr>
            <w:tcW w:w="2043" w:type="dxa"/>
          </w:tcPr>
          <w:p w14:paraId="3114CDB4" w14:textId="77777777" w:rsidR="008946F0" w:rsidRPr="00A90F54" w:rsidRDefault="008946F0">
            <w:pPr>
              <w:pStyle w:val="TableParagraph"/>
              <w:spacing w:before="8"/>
              <w:rPr>
                <w:rFonts w:ascii="MyriadPro-SemiboldCond"/>
                <w:b/>
                <w:color w:val="2538C4"/>
                <w:sz w:val="26"/>
              </w:rPr>
            </w:pPr>
          </w:p>
          <w:p w14:paraId="0624335B" w14:textId="7939A5EF" w:rsidR="008946F0" w:rsidRPr="00A90F54" w:rsidRDefault="008946F0">
            <w:pPr>
              <w:pStyle w:val="TableParagraph"/>
              <w:spacing w:line="154" w:lineRule="exact"/>
              <w:ind w:left="1091"/>
              <w:rPr>
                <w:rFonts w:ascii="MyriadPro-SemiboldCond"/>
                <w:color w:val="2538C4"/>
                <w:sz w:val="15"/>
              </w:rPr>
            </w:pPr>
          </w:p>
        </w:tc>
        <w:tc>
          <w:tcPr>
            <w:tcW w:w="1890" w:type="dxa"/>
          </w:tcPr>
          <w:p w14:paraId="35D2F00B" w14:textId="77777777" w:rsidR="008946F0" w:rsidRPr="00A90F54" w:rsidRDefault="008946F0">
            <w:pPr>
              <w:pStyle w:val="TableParagraph"/>
              <w:spacing w:before="10"/>
              <w:rPr>
                <w:rFonts w:ascii="MyriadPro-SemiboldCond"/>
                <w:b/>
                <w:color w:val="2538C4"/>
                <w:sz w:val="25"/>
              </w:rPr>
            </w:pPr>
          </w:p>
          <w:p w14:paraId="784FA27F" w14:textId="1ABC1637" w:rsidR="008946F0" w:rsidRPr="00A90F54" w:rsidRDefault="001959BC">
            <w:pPr>
              <w:pStyle w:val="TableParagraph"/>
              <w:spacing w:line="153" w:lineRule="exact"/>
              <w:ind w:left="1000"/>
              <w:rPr>
                <w:rFonts w:ascii="MyriadPro-SemiboldCond"/>
                <w:color w:val="2538C4"/>
                <w:sz w:val="15"/>
              </w:rPr>
            </w:pPr>
            <w:r w:rsidRPr="00A90F54">
              <w:rPr>
                <w:rFonts w:ascii="MyriadPro-SemiboldCond"/>
                <w:noProof/>
                <w:color w:val="2538C4"/>
                <w:position w:val="-2"/>
                <w:sz w:val="15"/>
              </w:rPr>
              <w:drawing>
                <wp:inline distT="0" distB="0" distL="0" distR="0" wp14:anchorId="69D1562D" wp14:editId="1EE3E7A6">
                  <wp:extent cx="103114" cy="97154"/>
                  <wp:effectExtent l="0" t="0" r="0" b="0"/>
                  <wp:docPr id="2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6F0" w14:paraId="6F532225" w14:textId="77777777" w:rsidTr="00D825E0">
        <w:trPr>
          <w:trHeight w:val="839"/>
        </w:trPr>
        <w:tc>
          <w:tcPr>
            <w:tcW w:w="3595" w:type="dxa"/>
            <w:vAlign w:val="center"/>
          </w:tcPr>
          <w:p w14:paraId="52EAF95C" w14:textId="49FAD180" w:rsidR="008946F0" w:rsidRDefault="00B15766" w:rsidP="00D825E0">
            <w:pPr>
              <w:pStyle w:val="TableParagraph"/>
              <w:spacing w:before="22" w:line="208" w:lineRule="auto"/>
              <w:ind w:left="105" w:right="85"/>
              <w:rPr>
                <w:sz w:val="20"/>
              </w:rPr>
            </w:pPr>
            <w:r>
              <w:rPr>
                <w:rFonts w:ascii="Myriad Pro" w:hAnsi="Myriad Pro"/>
                <w:b/>
                <w:w w:val="95"/>
              </w:rPr>
              <w:t>Radio</w:t>
            </w:r>
            <w:r>
              <w:rPr>
                <w:rFonts w:ascii="Myriad Pro" w:hAnsi="Myriad Pro"/>
                <w:b/>
                <w:spacing w:val="-23"/>
                <w:w w:val="95"/>
              </w:rPr>
              <w:t xml:space="preserve"> </w:t>
            </w:r>
            <w:r>
              <w:rPr>
                <w:rFonts w:ascii="Myriad Pro" w:hAnsi="Myriad Pro"/>
                <w:b/>
                <w:w w:val="95"/>
              </w:rPr>
              <w:t>Promotion</w:t>
            </w:r>
            <w:r>
              <w:rPr>
                <w:rFonts w:ascii="Myriad Pro" w:hAnsi="Myriad Pro"/>
                <w:b/>
                <w:spacing w:val="-23"/>
                <w:w w:val="95"/>
              </w:rPr>
              <w:t xml:space="preserve"> </w:t>
            </w:r>
            <w:r>
              <w:rPr>
                <w:rFonts w:ascii="Myriad Pro" w:hAnsi="Myriad Pro"/>
                <w:b/>
                <w:w w:val="95"/>
              </w:rPr>
              <w:t>–</w:t>
            </w:r>
            <w:r>
              <w:rPr>
                <w:rFonts w:ascii="Myriad Pro" w:hAnsi="Myriad Pro"/>
                <w:b/>
                <w:spacing w:val="-31"/>
                <w:w w:val="95"/>
              </w:rPr>
              <w:t xml:space="preserve"> </w:t>
            </w:r>
            <w:r w:rsidR="001D7CCD">
              <w:rPr>
                <w:rFonts w:ascii="Myriad Pro" w:hAnsi="Myriad Pro"/>
                <w:b/>
                <w:spacing w:val="-31"/>
                <w:w w:val="95"/>
              </w:rPr>
              <w:br/>
            </w:r>
            <w:r>
              <w:rPr>
                <w:w w:val="95"/>
                <w:sz w:val="20"/>
              </w:rPr>
              <w:t>PROPERTY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CITY,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STATE </w:t>
            </w:r>
            <w:r>
              <w:rPr>
                <w:sz w:val="20"/>
              </w:rPr>
              <w:t xml:space="preserve">COUNTRY </w:t>
            </w:r>
            <w:r w:rsidR="00D825E0">
              <w:rPr>
                <w:sz w:val="20"/>
              </w:rPr>
              <w:br/>
            </w:r>
            <w:r>
              <w:rPr>
                <w:sz w:val="20"/>
              </w:rPr>
              <w:t>mentioned on Classic FM Travel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promo</w:t>
            </w:r>
          </w:p>
        </w:tc>
        <w:tc>
          <w:tcPr>
            <w:tcW w:w="1622" w:type="dxa"/>
          </w:tcPr>
          <w:p w14:paraId="1B6D16B1" w14:textId="77777777" w:rsidR="008946F0" w:rsidRPr="00A90F54" w:rsidRDefault="008946F0">
            <w:pPr>
              <w:pStyle w:val="TableParagraph"/>
              <w:rPr>
                <w:rFonts w:ascii="Times New Roman"/>
                <w:color w:val="2538C4"/>
                <w:sz w:val="20"/>
              </w:rPr>
            </w:pPr>
          </w:p>
        </w:tc>
        <w:tc>
          <w:tcPr>
            <w:tcW w:w="1977" w:type="dxa"/>
          </w:tcPr>
          <w:p w14:paraId="430C36BA" w14:textId="77777777" w:rsidR="008946F0" w:rsidRPr="00A90F54" w:rsidRDefault="008946F0">
            <w:pPr>
              <w:pStyle w:val="TableParagraph"/>
              <w:rPr>
                <w:rFonts w:ascii="Times New Roman"/>
                <w:color w:val="2538C4"/>
                <w:sz w:val="20"/>
              </w:rPr>
            </w:pPr>
          </w:p>
        </w:tc>
        <w:tc>
          <w:tcPr>
            <w:tcW w:w="2043" w:type="dxa"/>
          </w:tcPr>
          <w:p w14:paraId="469C60C6" w14:textId="77777777" w:rsidR="008946F0" w:rsidRPr="00A90F54" w:rsidRDefault="008946F0">
            <w:pPr>
              <w:pStyle w:val="TableParagraph"/>
              <w:rPr>
                <w:rFonts w:ascii="Times New Roman"/>
                <w:color w:val="2538C4"/>
                <w:sz w:val="20"/>
              </w:rPr>
            </w:pPr>
          </w:p>
        </w:tc>
        <w:tc>
          <w:tcPr>
            <w:tcW w:w="1890" w:type="dxa"/>
          </w:tcPr>
          <w:p w14:paraId="783978A6" w14:textId="77777777" w:rsidR="008946F0" w:rsidRPr="00A90F54" w:rsidRDefault="008946F0">
            <w:pPr>
              <w:pStyle w:val="TableParagraph"/>
              <w:spacing w:before="4" w:after="1"/>
              <w:rPr>
                <w:rFonts w:ascii="MyriadPro-SemiboldCond"/>
                <w:b/>
                <w:color w:val="2538C4"/>
                <w:sz w:val="12"/>
              </w:rPr>
            </w:pPr>
          </w:p>
          <w:p w14:paraId="4FD667A6" w14:textId="77777777" w:rsidR="008946F0" w:rsidRPr="00A90F54" w:rsidRDefault="00B15766">
            <w:pPr>
              <w:pStyle w:val="TableParagraph"/>
              <w:spacing w:line="153" w:lineRule="exact"/>
              <w:ind w:left="1000"/>
              <w:rPr>
                <w:rFonts w:ascii="MyriadPro-SemiboldCond"/>
                <w:color w:val="2538C4"/>
                <w:sz w:val="15"/>
              </w:rPr>
            </w:pPr>
            <w:r w:rsidRPr="00A90F54">
              <w:rPr>
                <w:rFonts w:ascii="MyriadPro-SemiboldCond"/>
                <w:noProof/>
                <w:color w:val="2538C4"/>
                <w:position w:val="-2"/>
                <w:sz w:val="15"/>
              </w:rPr>
              <w:drawing>
                <wp:inline distT="0" distB="0" distL="0" distR="0" wp14:anchorId="60DD251D" wp14:editId="58CC7B89">
                  <wp:extent cx="103114" cy="97155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4" cy="9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51D349" w14:textId="77777777" w:rsidR="008946F0" w:rsidRDefault="008946F0" w:rsidP="00895910">
      <w:pPr>
        <w:pStyle w:val="BodyText"/>
        <w:spacing w:before="8"/>
        <w:jc w:val="center"/>
        <w:rPr>
          <w:rFonts w:ascii="MyriadPro-SemiboldCond"/>
          <w:b/>
          <w:sz w:val="5"/>
          <w:u w:val="none"/>
        </w:rPr>
      </w:pPr>
    </w:p>
    <w:p w14:paraId="55237C72" w14:textId="3EDB9207" w:rsidR="008946F0" w:rsidRDefault="0098509D" w:rsidP="0098509D">
      <w:pPr>
        <w:spacing w:before="44"/>
        <w:ind w:left="930"/>
        <w:rPr>
          <w:rFonts w:ascii="Myriad Pro"/>
          <w:b/>
          <w:sz w:val="24"/>
        </w:rPr>
      </w:pPr>
      <w:r>
        <w:rPr>
          <w:rFonts w:ascii="Myriad Pro"/>
          <w:b/>
          <w:w w:val="90"/>
          <w:sz w:val="24"/>
        </w:rPr>
        <w:br/>
      </w:r>
      <w:r w:rsidR="003D7AD4">
        <w:rPr>
          <w:rFonts w:ascii="Myriad Pro"/>
          <w:b/>
          <w:w w:val="90"/>
          <w:sz w:val="24"/>
        </w:rPr>
        <w:t>Based on the distance your property is from Central New York p</w:t>
      </w:r>
      <w:r w:rsidR="00B15766">
        <w:rPr>
          <w:rFonts w:ascii="Myriad Pro"/>
          <w:b/>
          <w:w w:val="90"/>
          <w:sz w:val="24"/>
        </w:rPr>
        <w:t>lease consider:</w:t>
      </w:r>
    </w:p>
    <w:p w14:paraId="4D6A14F4" w14:textId="7E5DC500" w:rsidR="008946F0" w:rsidRDefault="00B15766" w:rsidP="0098509D">
      <w:pPr>
        <w:pStyle w:val="BodyText"/>
        <w:spacing w:before="88"/>
        <w:ind w:left="210" w:firstLine="720"/>
        <w:rPr>
          <w:u w:val="none"/>
        </w:rPr>
      </w:pPr>
      <w:r>
        <w:t>Northeast States &amp; Canada</w:t>
      </w:r>
      <w:r>
        <w:rPr>
          <w:u w:val="none"/>
        </w:rPr>
        <w:t>: 2 or more-night stay</w:t>
      </w:r>
    </w:p>
    <w:p w14:paraId="349E7AD8" w14:textId="4C32D85A" w:rsidR="0098509D" w:rsidRDefault="00B15766" w:rsidP="00D825E0">
      <w:pPr>
        <w:pStyle w:val="BodyText"/>
        <w:spacing w:before="83" w:line="312" w:lineRule="auto"/>
        <w:ind w:left="930" w:right="1410"/>
        <w:rPr>
          <w:u w:val="none"/>
        </w:rPr>
      </w:pPr>
      <w:r>
        <w:t>Southeast, Central, Mountain &amp; Pacific States</w:t>
      </w:r>
      <w:r>
        <w:rPr>
          <w:u w:val="none"/>
        </w:rPr>
        <w:t>: 3 or more-night stay</w:t>
      </w:r>
      <w:r w:rsidR="00D825E0">
        <w:rPr>
          <w:u w:val="none"/>
        </w:rPr>
        <w:br/>
      </w:r>
      <w:r>
        <w:t>Caribbean &amp; other International Properties</w:t>
      </w:r>
      <w:r>
        <w:rPr>
          <w:u w:val="none"/>
        </w:rPr>
        <w:t>: 4 or more-night stay</w:t>
      </w:r>
      <w:r w:rsidR="00435782">
        <w:rPr>
          <w:u w:val="none"/>
        </w:rPr>
        <w:br/>
      </w:r>
    </w:p>
    <w:p w14:paraId="424ECDD7" w14:textId="720D20D1" w:rsidR="00FE13FA" w:rsidRPr="00895910" w:rsidRDefault="00FE13FA" w:rsidP="001D7CCD">
      <w:pPr>
        <w:pStyle w:val="BodyText"/>
        <w:spacing w:before="83" w:line="312" w:lineRule="auto"/>
        <w:ind w:right="-30"/>
        <w:jc w:val="center"/>
        <w:rPr>
          <w:b/>
          <w:bCs/>
          <w:i/>
          <w:iCs/>
          <w:color w:val="548DD4" w:themeColor="text2" w:themeTint="99"/>
          <w:sz w:val="28"/>
          <w:szCs w:val="28"/>
          <w:u w:val="none"/>
        </w:rPr>
      </w:pPr>
      <w:r w:rsidRPr="008527C5">
        <w:rPr>
          <w:b/>
          <w:bCs/>
          <w:i/>
          <w:iCs/>
          <w:color w:val="2538C4"/>
          <w:sz w:val="28"/>
          <w:szCs w:val="28"/>
          <w:u w:val="none"/>
        </w:rPr>
        <w:t>Quote your best rate for each certificate toward our inventory valuation</w:t>
      </w:r>
      <w:r w:rsidRPr="00FE13FA">
        <w:rPr>
          <w:b/>
          <w:bCs/>
          <w:i/>
          <w:iCs/>
          <w:color w:val="548DD4" w:themeColor="text2" w:themeTint="99"/>
          <w:sz w:val="28"/>
          <w:szCs w:val="28"/>
          <w:u w:val="none"/>
        </w:rPr>
        <w:t>.</w:t>
      </w:r>
    </w:p>
    <w:p w14:paraId="5CB8674A" w14:textId="5AF483B0" w:rsidR="00FE13FA" w:rsidRDefault="00FE13FA" w:rsidP="00FE13FA">
      <w:pPr>
        <w:pStyle w:val="BodyText"/>
        <w:spacing w:before="5"/>
        <w:jc w:val="center"/>
        <w:rPr>
          <w:sz w:val="9"/>
          <w:u w:val="none"/>
        </w:rPr>
      </w:pPr>
    </w:p>
    <w:p w14:paraId="5760B068" w14:textId="7F0667F7" w:rsidR="008946F0" w:rsidRDefault="00FE13FA" w:rsidP="00FE13FA">
      <w:pPr>
        <w:pStyle w:val="BodyText"/>
        <w:spacing w:before="5"/>
        <w:jc w:val="center"/>
        <w:rPr>
          <w:sz w:val="9"/>
          <w:u w:val="none"/>
        </w:rPr>
      </w:pPr>
      <w:r>
        <w:rPr>
          <w:rFonts w:ascii="Times New Roman"/>
          <w:noProof/>
          <w:u w:val="none"/>
        </w:rPr>
        <w:drawing>
          <wp:inline distT="0" distB="0" distL="0" distR="0" wp14:anchorId="33CF60C6" wp14:editId="7F035070">
            <wp:extent cx="2514169" cy="400392"/>
            <wp:effectExtent l="0" t="0" r="0" b="0"/>
            <wp:docPr id="2" name="image1.png" descr="A picture containing text, clock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picture containing text, clock, gau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504" cy="41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9"/>
          <w:u w:val="none"/>
        </w:rPr>
        <w:br/>
      </w:r>
    </w:p>
    <w:p w14:paraId="087A23E3" w14:textId="34B63DB5" w:rsidR="00FE13FA" w:rsidRPr="00FE13FA" w:rsidRDefault="00FE13FA" w:rsidP="00FE13FA">
      <w:pPr>
        <w:pStyle w:val="BodyText"/>
        <w:spacing w:before="5"/>
        <w:jc w:val="center"/>
        <w:rPr>
          <w:sz w:val="28"/>
          <w:szCs w:val="28"/>
          <w:u w:val="none"/>
        </w:rPr>
      </w:pPr>
      <w:r w:rsidRPr="00FE13FA">
        <w:rPr>
          <w:sz w:val="28"/>
          <w:szCs w:val="28"/>
          <w:u w:val="none"/>
        </w:rPr>
        <w:t>Call the auction office at (315) 385-7381 to inquire about custom promotional packages for trips values at $5,000+</w:t>
      </w:r>
      <w:r w:rsidRPr="00FE13FA">
        <w:rPr>
          <w:sz w:val="28"/>
          <w:szCs w:val="28"/>
          <w:u w:val="none"/>
        </w:rPr>
        <w:br/>
      </w:r>
      <w:r w:rsidRPr="00895910">
        <w:rPr>
          <w:b/>
          <w:bCs/>
          <w:i/>
          <w:iCs/>
          <w:sz w:val="28"/>
          <w:szCs w:val="28"/>
          <w:u w:val="none"/>
        </w:rPr>
        <w:t>wcny.org/</w:t>
      </w:r>
      <w:proofErr w:type="spellStart"/>
      <w:r w:rsidRPr="00895910">
        <w:rPr>
          <w:b/>
          <w:bCs/>
          <w:i/>
          <w:iCs/>
          <w:sz w:val="28"/>
          <w:szCs w:val="28"/>
          <w:u w:val="none"/>
        </w:rPr>
        <w:t>travelaucwcny</w:t>
      </w:r>
      <w:proofErr w:type="spellEnd"/>
    </w:p>
    <w:sectPr w:rsidR="00FE13FA" w:rsidRPr="00FE13FA" w:rsidSect="00247496">
      <w:type w:val="continuous"/>
      <w:pgSz w:w="12240" w:h="15840" w:code="1"/>
      <w:pgMar w:top="936" w:right="288" w:bottom="274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Cond">
    <w:altName w:val="Myriad Pro Cond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Black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Black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 Cond">
    <w:altName w:val="Segoe UI Light"/>
    <w:panose1 w:val="020B04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CondI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E6C46"/>
    <w:multiLevelType w:val="hybridMultilevel"/>
    <w:tmpl w:val="89E0F9D0"/>
    <w:lvl w:ilvl="0" w:tplc="7C24E13E">
      <w:start w:val="2"/>
      <w:numFmt w:val="bullet"/>
      <w:lvlText w:val=""/>
      <w:lvlJc w:val="left"/>
      <w:pPr>
        <w:ind w:left="1290" w:hanging="360"/>
      </w:pPr>
      <w:rPr>
        <w:rFonts w:ascii="Symbol" w:eastAsia="MyriadPro-Cond" w:hAnsi="Symbol" w:cs="MyriadPro-Cond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65F95FF5"/>
    <w:multiLevelType w:val="hybridMultilevel"/>
    <w:tmpl w:val="111E2148"/>
    <w:lvl w:ilvl="0" w:tplc="94FAE2CA">
      <w:start w:val="2"/>
      <w:numFmt w:val="bullet"/>
      <w:lvlText w:val=""/>
      <w:lvlJc w:val="left"/>
      <w:pPr>
        <w:ind w:left="1290" w:hanging="360"/>
      </w:pPr>
      <w:rPr>
        <w:rFonts w:ascii="Symbol" w:eastAsia="MyriadPro-Cond" w:hAnsi="Symbol" w:cs="MyriadPro-Cond" w:hint="default"/>
        <w:i w:val="0"/>
        <w:sz w:val="20"/>
        <w:u w:val="single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691608885">
    <w:abstractNumId w:val="0"/>
  </w:num>
  <w:num w:numId="2" w16cid:durableId="150424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F0"/>
    <w:rsid w:val="00012893"/>
    <w:rsid w:val="000B68DD"/>
    <w:rsid w:val="000C675C"/>
    <w:rsid w:val="000F2246"/>
    <w:rsid w:val="00152D4E"/>
    <w:rsid w:val="001959BC"/>
    <w:rsid w:val="001B1515"/>
    <w:rsid w:val="001D7CCD"/>
    <w:rsid w:val="0020582A"/>
    <w:rsid w:val="00247496"/>
    <w:rsid w:val="003611C7"/>
    <w:rsid w:val="003D7AD4"/>
    <w:rsid w:val="00411A26"/>
    <w:rsid w:val="00435782"/>
    <w:rsid w:val="00451DF2"/>
    <w:rsid w:val="004F6866"/>
    <w:rsid w:val="00531314"/>
    <w:rsid w:val="006C15B7"/>
    <w:rsid w:val="00751655"/>
    <w:rsid w:val="007B0D2D"/>
    <w:rsid w:val="0081332C"/>
    <w:rsid w:val="008527C5"/>
    <w:rsid w:val="00854648"/>
    <w:rsid w:val="0086004E"/>
    <w:rsid w:val="008946F0"/>
    <w:rsid w:val="00895910"/>
    <w:rsid w:val="008B00FE"/>
    <w:rsid w:val="008F70A8"/>
    <w:rsid w:val="00915699"/>
    <w:rsid w:val="00916036"/>
    <w:rsid w:val="0098509D"/>
    <w:rsid w:val="00A62D64"/>
    <w:rsid w:val="00A7029B"/>
    <w:rsid w:val="00A90F54"/>
    <w:rsid w:val="00A95BA1"/>
    <w:rsid w:val="00B15766"/>
    <w:rsid w:val="00B52BFB"/>
    <w:rsid w:val="00B725CD"/>
    <w:rsid w:val="00BE16B2"/>
    <w:rsid w:val="00BF34B6"/>
    <w:rsid w:val="00D825E0"/>
    <w:rsid w:val="00DA6BD8"/>
    <w:rsid w:val="00DB66EE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E4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MyriadPro-Cond" w:eastAsia="MyriadPro-Cond" w:hAnsi="MyriadPro-Cond" w:cs="MyriadPro-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u w:val="single" w:color="000000"/>
    </w:rPr>
  </w:style>
  <w:style w:type="paragraph" w:styleId="Title">
    <w:name w:val="Title"/>
    <w:basedOn w:val="Normal"/>
    <w:uiPriority w:val="1"/>
    <w:qFormat/>
    <w:pPr>
      <w:spacing w:before="30" w:line="749" w:lineRule="exact"/>
      <w:ind w:left="3853" w:right="3870"/>
      <w:jc w:val="center"/>
    </w:pPr>
    <w:rPr>
      <w:rFonts w:ascii="MyriadPro-Black" w:eastAsia="MyriadPro-Black" w:hAnsi="MyriadPro-Black" w:cs="MyriadPro-Black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Marketing_Guide_2021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Marketing_Guide_2021</dc:title>
  <dc:creator>Sara Strong</dc:creator>
  <cp:lastModifiedBy>Lauren Easton</cp:lastModifiedBy>
  <cp:revision>2</cp:revision>
  <cp:lastPrinted>2022-09-01T14:54:00Z</cp:lastPrinted>
  <dcterms:created xsi:type="dcterms:W3CDTF">2023-01-10T01:29:00Z</dcterms:created>
  <dcterms:modified xsi:type="dcterms:W3CDTF">2023-01-10T01:29:00Z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Illustrator 24.2 (Macintosh)</vt:lpwstr>
  </property>
  <property fmtid="{D5CDD505-2E9C-101B-9397-08002B2CF9AE}" pid="4" name="LastSaved">
    <vt:filetime>2020-08-19T00:00:00Z</vt:filetime>
  </property>
</Properties>
</file>